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</w:r>
      <w:proofErr w:type="gramStart"/>
      <w:r w:rsidRPr="00C345FE">
        <w:rPr>
          <w:sz w:val="28"/>
          <w:szCs w:val="28"/>
        </w:rPr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Администрации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1259B4">
        <w:rPr>
          <w:sz w:val="28"/>
          <w:szCs w:val="28"/>
        </w:rPr>
        <w:t>15/</w:t>
      </w:r>
      <w:r w:rsidR="00C10BBB">
        <w:rPr>
          <w:sz w:val="28"/>
          <w:szCs w:val="28"/>
        </w:rPr>
        <w:t>8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>:</w:t>
      </w:r>
      <w:proofErr w:type="gramEnd"/>
      <w:r w:rsidR="00DB7BA7" w:rsidRPr="00C345FE">
        <w:rPr>
          <w:sz w:val="28"/>
          <w:szCs w:val="28"/>
        </w:rPr>
        <w:t xml:space="preserve">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r w:rsidR="00646896">
        <w:rPr>
          <w:sz w:val="28"/>
          <w:szCs w:val="28"/>
        </w:rPr>
        <w:t xml:space="preserve">г.  </w:t>
      </w:r>
      <w:r w:rsidR="00AC3062">
        <w:rPr>
          <w:sz w:val="28"/>
          <w:szCs w:val="28"/>
        </w:rPr>
        <w:t xml:space="preserve">Железногорск, ул. </w:t>
      </w:r>
      <w:r w:rsidR="00C463FA">
        <w:rPr>
          <w:sz w:val="28"/>
          <w:szCs w:val="28"/>
        </w:rPr>
        <w:t xml:space="preserve">Советской Армии, </w:t>
      </w:r>
      <w:r w:rsidR="001259B4">
        <w:rPr>
          <w:sz w:val="28"/>
          <w:szCs w:val="28"/>
        </w:rPr>
        <w:t>д.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>Продавец – Администрация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Адрес: 662971, Красноярский край, ЗАТО Железногорск, г. Железногорск, ул. 22 Партсъезда,         д. 21, тел.: 8(3919) 722085, 765615, 746032 (факс)</w:t>
      </w:r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2258B4">
        <w:rPr>
          <w:rFonts w:eastAsia="Calibri"/>
          <w:color w:val="000000"/>
          <w:sz w:val="28"/>
          <w:szCs w:val="28"/>
        </w:rPr>
        <w:t xml:space="preserve">Акционерное общество </w:t>
      </w:r>
      <w:r w:rsidR="00AC339B" w:rsidRPr="00AC339B">
        <w:rPr>
          <w:rFonts w:eastAsia="Calibri"/>
          <w:color w:val="000000"/>
          <w:sz w:val="28"/>
          <w:szCs w:val="28"/>
        </w:rPr>
        <w:t>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</w:t>
      </w:r>
      <w:r w:rsidR="003B0E8F">
        <w:rPr>
          <w:sz w:val="28"/>
          <w:szCs w:val="28"/>
        </w:rPr>
        <w:t>а</w:t>
      </w:r>
      <w:r w:rsidRPr="00AC339B">
        <w:rPr>
          <w:sz w:val="28"/>
          <w:szCs w:val="28"/>
        </w:rPr>
        <w:t xml:space="preserve">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DB4B52">
        <w:rPr>
          <w:sz w:val="28"/>
          <w:szCs w:val="28"/>
        </w:rPr>
        <w:t>продажа посредством публичного предложения</w:t>
      </w:r>
      <w:r w:rsidRPr="00AC339B">
        <w:rPr>
          <w:sz w:val="28"/>
          <w:szCs w:val="28"/>
        </w:rPr>
        <w:t xml:space="preserve"> в электронной форме</w:t>
      </w:r>
      <w:r w:rsidR="003B0E8F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DB4B52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AC339B" w:rsidRPr="00AC339B">
        <w:rPr>
          <w:sz w:val="28"/>
          <w:szCs w:val="28"/>
        </w:rPr>
        <w:t>ена</w:t>
      </w:r>
      <w:r>
        <w:rPr>
          <w:sz w:val="28"/>
          <w:szCs w:val="28"/>
        </w:rPr>
        <w:t xml:space="preserve"> первоначального предложения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 </w:t>
      </w:r>
      <w:r w:rsidR="00C10BBB">
        <w:rPr>
          <w:sz w:val="28"/>
          <w:szCs w:val="28"/>
        </w:rPr>
        <w:t>480</w:t>
      </w:r>
      <w:r w:rsidR="00BA28DB"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DB4B52">
        <w:rPr>
          <w:sz w:val="28"/>
          <w:szCs w:val="28"/>
        </w:rPr>
        <w:t>20.06.</w:t>
      </w:r>
      <w:r w:rsidR="00606E8A">
        <w:rPr>
          <w:sz w:val="28"/>
          <w:szCs w:val="28"/>
        </w:rPr>
        <w:t>202</w:t>
      </w:r>
      <w:r w:rsidR="00424F26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424F26">
        <w:rPr>
          <w:sz w:val="28"/>
          <w:szCs w:val="28"/>
        </w:rPr>
        <w:t>25.0</w:t>
      </w:r>
      <w:r w:rsidR="00DB4B52">
        <w:rPr>
          <w:sz w:val="28"/>
          <w:szCs w:val="28"/>
        </w:rPr>
        <w:t>6</w:t>
      </w:r>
      <w:r w:rsidR="00424F26">
        <w:rPr>
          <w:sz w:val="28"/>
          <w:szCs w:val="28"/>
        </w:rPr>
        <w:t>.2025</w:t>
      </w:r>
      <w:r>
        <w:rPr>
          <w:sz w:val="28"/>
          <w:szCs w:val="28"/>
        </w:rPr>
        <w:t xml:space="preserve"> по </w:t>
      </w:r>
      <w:r w:rsidR="00DB4B52">
        <w:rPr>
          <w:sz w:val="28"/>
          <w:szCs w:val="28"/>
        </w:rPr>
        <w:t>17.08</w:t>
      </w:r>
      <w:r w:rsidR="00424F26">
        <w:rPr>
          <w:sz w:val="28"/>
          <w:szCs w:val="28"/>
        </w:rPr>
        <w:t>.2025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DB4B52">
        <w:rPr>
          <w:sz w:val="28"/>
          <w:szCs w:val="28"/>
        </w:rPr>
        <w:t>18.08</w:t>
      </w:r>
      <w:r w:rsidR="00424F26">
        <w:rPr>
          <w:sz w:val="28"/>
          <w:szCs w:val="28"/>
        </w:rPr>
        <w:t>.2025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 xml:space="preserve">подведения итогов </w:t>
      </w:r>
      <w:r w:rsidR="00DB4B52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DB4B52">
        <w:rPr>
          <w:sz w:val="28"/>
          <w:szCs w:val="28"/>
        </w:rPr>
        <w:t>20.08</w:t>
      </w:r>
      <w:r w:rsidR="00424F26">
        <w:rPr>
          <w:sz w:val="28"/>
          <w:szCs w:val="28"/>
        </w:rPr>
        <w:t>.2025</w:t>
      </w:r>
      <w:r>
        <w:rPr>
          <w:sz w:val="28"/>
          <w:szCs w:val="28"/>
        </w:rPr>
        <w:t xml:space="preserve"> в </w:t>
      </w:r>
      <w:r w:rsidR="004F082B">
        <w:rPr>
          <w:sz w:val="28"/>
          <w:szCs w:val="28"/>
        </w:rPr>
        <w:t>0</w:t>
      </w:r>
      <w:r w:rsidR="00606E8A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C10BBB">
        <w:rPr>
          <w:sz w:val="28"/>
          <w:szCs w:val="28"/>
        </w:rPr>
        <w:t>3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DB4B52">
        <w:rPr>
          <w:sz w:val="28"/>
          <w:szCs w:val="28"/>
        </w:rPr>
        <w:t>продажи посредством публичного предложения</w:t>
      </w:r>
      <w:r w:rsidR="00BA28DB">
        <w:rPr>
          <w:sz w:val="28"/>
          <w:szCs w:val="28"/>
        </w:rPr>
        <w:t xml:space="preserve">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2258B4">
        <w:rPr>
          <w:sz w:val="28"/>
          <w:szCs w:val="28"/>
        </w:rPr>
        <w:t>Акционерное общество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 xml:space="preserve">В связи с отсутствием поданных заявок, </w:t>
      </w:r>
      <w:r w:rsidR="00DB4B52">
        <w:rPr>
          <w:bCs/>
          <w:sz w:val="28"/>
          <w:szCs w:val="28"/>
        </w:rPr>
        <w:t>продажа посредством публичного предложения</w:t>
      </w:r>
      <w:r w:rsidR="00BA28DB" w:rsidRPr="002353A5">
        <w:rPr>
          <w:bCs/>
          <w:sz w:val="28"/>
          <w:szCs w:val="28"/>
        </w:rPr>
        <w:t xml:space="preserve"> в электронной форме призна</w:t>
      </w:r>
      <w:r w:rsidR="00B312FA">
        <w:rPr>
          <w:bCs/>
          <w:sz w:val="28"/>
          <w:szCs w:val="28"/>
        </w:rPr>
        <w:t>н</w:t>
      </w:r>
      <w:r w:rsidR="00DB4B52">
        <w:rPr>
          <w:bCs/>
          <w:sz w:val="28"/>
          <w:szCs w:val="28"/>
        </w:rPr>
        <w:t>а</w:t>
      </w:r>
      <w:r w:rsidR="00BA28DB" w:rsidRPr="002353A5">
        <w:rPr>
          <w:bCs/>
          <w:sz w:val="28"/>
          <w:szCs w:val="28"/>
        </w:rPr>
        <w:t xml:space="preserve"> несостоявш</w:t>
      </w:r>
      <w:r w:rsidR="00DB4B52">
        <w:rPr>
          <w:bCs/>
          <w:sz w:val="28"/>
          <w:szCs w:val="28"/>
        </w:rPr>
        <w:t>ей</w:t>
      </w:r>
      <w:r w:rsidR="00BA28DB" w:rsidRPr="002353A5">
        <w:rPr>
          <w:bCs/>
          <w:sz w:val="28"/>
          <w:szCs w:val="28"/>
        </w:rPr>
        <w:t>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DB4B52">
        <w:rPr>
          <w:sz w:val="28"/>
          <w:szCs w:val="28"/>
        </w:rPr>
        <w:t>18.08</w:t>
      </w:r>
      <w:r w:rsidR="00424F26">
        <w:rPr>
          <w:sz w:val="28"/>
          <w:szCs w:val="28"/>
        </w:rPr>
        <w:t>.2025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AE2C52">
        <w:rPr>
          <w:sz w:val="28"/>
          <w:szCs w:val="28"/>
        </w:rPr>
        <w:t>5</w:t>
      </w:r>
      <w:r w:rsidR="00DB4B52">
        <w:rPr>
          <w:sz w:val="28"/>
          <w:szCs w:val="28"/>
        </w:rPr>
        <w:t>2</w:t>
      </w:r>
      <w:r w:rsidR="00C10BBB">
        <w:rPr>
          <w:sz w:val="28"/>
          <w:szCs w:val="28"/>
        </w:rPr>
        <w:t>7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8E1615" w:rsidRPr="00E456BE" w:rsidRDefault="008E1615" w:rsidP="008E1615">
      <w:pPr>
        <w:ind w:left="-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Начальник отдела КУМИ </w:t>
      </w:r>
    </w:p>
    <w:p w:rsidR="008E1615" w:rsidRDefault="008E1615" w:rsidP="008E1615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      Администрации  ЗАТО</w:t>
      </w:r>
    </w:p>
    <w:p w:rsidR="008E1615" w:rsidRDefault="008E1615" w:rsidP="008E1615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56BE">
        <w:rPr>
          <w:sz w:val="28"/>
          <w:szCs w:val="28"/>
        </w:rPr>
        <w:t xml:space="preserve"> г. Железногорск      </w:t>
      </w:r>
      <w:r w:rsidRPr="00E456BE">
        <w:rPr>
          <w:color w:val="BFBFBF" w:themeColor="background1" w:themeShade="BF"/>
          <w:sz w:val="28"/>
          <w:szCs w:val="28"/>
        </w:rPr>
        <w:t xml:space="preserve">    </w:t>
      </w:r>
      <w:r>
        <w:rPr>
          <w:color w:val="BFBFBF" w:themeColor="background1" w:themeShade="BF"/>
          <w:sz w:val="28"/>
          <w:szCs w:val="28"/>
        </w:rPr>
        <w:t xml:space="preserve">         </w:t>
      </w:r>
      <w:r w:rsidRPr="00E456BE">
        <w:rPr>
          <w:color w:val="BFBFBF" w:themeColor="background1" w:themeShade="BF"/>
          <w:sz w:val="28"/>
          <w:szCs w:val="28"/>
        </w:rPr>
        <w:t xml:space="preserve"> </w:t>
      </w:r>
      <w:r w:rsidRPr="00E456BE">
        <w:rPr>
          <w:sz w:val="28"/>
          <w:szCs w:val="28"/>
        </w:rPr>
        <w:t xml:space="preserve">   </w:t>
      </w:r>
      <w:r w:rsidR="00AE2C52">
        <w:rPr>
          <w:sz w:val="28"/>
          <w:szCs w:val="28"/>
        </w:rPr>
        <w:t xml:space="preserve">                                                  </w:t>
      </w:r>
      <w:r w:rsidRPr="00E456BE">
        <w:rPr>
          <w:sz w:val="28"/>
          <w:szCs w:val="28"/>
        </w:rPr>
        <w:t>О.В. Захарова</w:t>
      </w:r>
    </w:p>
    <w:p w:rsidR="00AE2C52" w:rsidRDefault="00AE2C52" w:rsidP="008E1615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</w:p>
    <w:p w:rsidR="00AE2C52" w:rsidRDefault="00AE2C52" w:rsidP="008E1615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</w:p>
    <w:p w:rsidR="008E1615" w:rsidRDefault="00AE2C52" w:rsidP="00887E7F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  <w:shd w:val="clear" w:color="auto" w:fill="FFFFFF"/>
        </w:rPr>
      </w:pPr>
      <w:r>
        <w:rPr>
          <w:color w:val="BFBFBF" w:themeColor="background1" w:themeShade="BF"/>
          <w:sz w:val="28"/>
          <w:szCs w:val="28"/>
        </w:rPr>
        <w:t xml:space="preserve">                                                  </w:t>
      </w:r>
      <w:r w:rsidRPr="00E456BE">
        <w:rPr>
          <w:color w:val="BFBFBF" w:themeColor="background1" w:themeShade="BF"/>
          <w:sz w:val="28"/>
          <w:szCs w:val="28"/>
        </w:rPr>
        <w:t>[МЕСТО ДЛЯ ПОДПИСИ]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DB4B52">
      <w:footerReference w:type="even" r:id="rId7"/>
      <w:footerReference w:type="default" r:id="rId8"/>
      <w:pgSz w:w="11906" w:h="16838"/>
      <w:pgMar w:top="851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0F7" w:rsidRDefault="001730F7">
      <w:r>
        <w:separator/>
      </w:r>
    </w:p>
  </w:endnote>
  <w:endnote w:type="continuationSeparator" w:id="0">
    <w:p w:rsidR="001730F7" w:rsidRDefault="00173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746CE4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0F7" w:rsidRDefault="001730F7">
      <w:r>
        <w:separator/>
      </w:r>
    </w:p>
  </w:footnote>
  <w:footnote w:type="continuationSeparator" w:id="0">
    <w:p w:rsidR="001730F7" w:rsidRDefault="001730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4CCE"/>
    <w:rsid w:val="00046CE5"/>
    <w:rsid w:val="00051EC7"/>
    <w:rsid w:val="00060DFD"/>
    <w:rsid w:val="00065A8F"/>
    <w:rsid w:val="00083A90"/>
    <w:rsid w:val="00085189"/>
    <w:rsid w:val="000A26FD"/>
    <w:rsid w:val="000A2F6E"/>
    <w:rsid w:val="000B2FDD"/>
    <w:rsid w:val="000D18EC"/>
    <w:rsid w:val="000D1E37"/>
    <w:rsid w:val="000D2620"/>
    <w:rsid w:val="000D6501"/>
    <w:rsid w:val="00121E56"/>
    <w:rsid w:val="001259B4"/>
    <w:rsid w:val="00130B65"/>
    <w:rsid w:val="00170337"/>
    <w:rsid w:val="001730F7"/>
    <w:rsid w:val="00182047"/>
    <w:rsid w:val="00192E2C"/>
    <w:rsid w:val="001C662E"/>
    <w:rsid w:val="001E4B9D"/>
    <w:rsid w:val="001F4546"/>
    <w:rsid w:val="002102CE"/>
    <w:rsid w:val="00223E0B"/>
    <w:rsid w:val="002258B4"/>
    <w:rsid w:val="002340FD"/>
    <w:rsid w:val="002353A5"/>
    <w:rsid w:val="00241B61"/>
    <w:rsid w:val="0025010E"/>
    <w:rsid w:val="00266CCE"/>
    <w:rsid w:val="00281F88"/>
    <w:rsid w:val="00293624"/>
    <w:rsid w:val="002C1305"/>
    <w:rsid w:val="002D06E1"/>
    <w:rsid w:val="002D1CDA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0E8F"/>
    <w:rsid w:val="003B1E0A"/>
    <w:rsid w:val="003B539E"/>
    <w:rsid w:val="003D07DA"/>
    <w:rsid w:val="003D0E73"/>
    <w:rsid w:val="003D4021"/>
    <w:rsid w:val="003D63B9"/>
    <w:rsid w:val="003E1718"/>
    <w:rsid w:val="003E214B"/>
    <w:rsid w:val="003E61B3"/>
    <w:rsid w:val="004025E9"/>
    <w:rsid w:val="00421524"/>
    <w:rsid w:val="00424F26"/>
    <w:rsid w:val="004256CB"/>
    <w:rsid w:val="00427E97"/>
    <w:rsid w:val="004323EF"/>
    <w:rsid w:val="004339F8"/>
    <w:rsid w:val="0044173E"/>
    <w:rsid w:val="00443830"/>
    <w:rsid w:val="00443DC0"/>
    <w:rsid w:val="00444F08"/>
    <w:rsid w:val="0046117D"/>
    <w:rsid w:val="00461A25"/>
    <w:rsid w:val="0049540A"/>
    <w:rsid w:val="004F082B"/>
    <w:rsid w:val="004F5257"/>
    <w:rsid w:val="004F7232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A09CE"/>
    <w:rsid w:val="005A61BB"/>
    <w:rsid w:val="005B6CC1"/>
    <w:rsid w:val="005D7672"/>
    <w:rsid w:val="005E5E56"/>
    <w:rsid w:val="00606E8A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71C05"/>
    <w:rsid w:val="00684E1E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4C7A"/>
    <w:rsid w:val="00736734"/>
    <w:rsid w:val="00737BFC"/>
    <w:rsid w:val="00744661"/>
    <w:rsid w:val="00746CE4"/>
    <w:rsid w:val="007511B3"/>
    <w:rsid w:val="0076150D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87E7F"/>
    <w:rsid w:val="008A3A93"/>
    <w:rsid w:val="008C254F"/>
    <w:rsid w:val="008D11A7"/>
    <w:rsid w:val="008E1615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C3A57"/>
    <w:rsid w:val="009C5E6D"/>
    <w:rsid w:val="009E20D6"/>
    <w:rsid w:val="00A259A4"/>
    <w:rsid w:val="00A664B7"/>
    <w:rsid w:val="00A66AF4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E2C52"/>
    <w:rsid w:val="00AF0231"/>
    <w:rsid w:val="00AF2DF6"/>
    <w:rsid w:val="00B01F2D"/>
    <w:rsid w:val="00B304F3"/>
    <w:rsid w:val="00B312FA"/>
    <w:rsid w:val="00B40FDB"/>
    <w:rsid w:val="00B55ECD"/>
    <w:rsid w:val="00B82DA6"/>
    <w:rsid w:val="00BA28DB"/>
    <w:rsid w:val="00BA380E"/>
    <w:rsid w:val="00BE2BE8"/>
    <w:rsid w:val="00BF110E"/>
    <w:rsid w:val="00BF77CC"/>
    <w:rsid w:val="00C10BBB"/>
    <w:rsid w:val="00C21FAB"/>
    <w:rsid w:val="00C345FE"/>
    <w:rsid w:val="00C35B75"/>
    <w:rsid w:val="00C4008C"/>
    <w:rsid w:val="00C463FA"/>
    <w:rsid w:val="00C54E59"/>
    <w:rsid w:val="00C617D2"/>
    <w:rsid w:val="00C702D7"/>
    <w:rsid w:val="00CA2D29"/>
    <w:rsid w:val="00CA2EB5"/>
    <w:rsid w:val="00CA3386"/>
    <w:rsid w:val="00CA7DC3"/>
    <w:rsid w:val="00CC1B9A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B52"/>
    <w:rsid w:val="00DB4E2B"/>
    <w:rsid w:val="00DB7BA7"/>
    <w:rsid w:val="00DC10E4"/>
    <w:rsid w:val="00DC2D4B"/>
    <w:rsid w:val="00DE3957"/>
    <w:rsid w:val="00DE5953"/>
    <w:rsid w:val="00DF1248"/>
    <w:rsid w:val="00E036D0"/>
    <w:rsid w:val="00E2012C"/>
    <w:rsid w:val="00E40E51"/>
    <w:rsid w:val="00E44CB2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682B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2024-07-02T04:15:00Z</cp:lastPrinted>
  <dcterms:created xsi:type="dcterms:W3CDTF">2025-08-18T04:45:00Z</dcterms:created>
  <dcterms:modified xsi:type="dcterms:W3CDTF">2025-08-18T04:46:00Z</dcterms:modified>
</cp:coreProperties>
</file>